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3B" w:rsidRDefault="00F349B1" w:rsidP="00D848F7">
      <w:pPr>
        <w:pStyle w:val="NormalnyWeb"/>
        <w:jc w:val="both"/>
      </w:pPr>
      <w:r>
        <w:t>1.</w:t>
      </w:r>
      <w:r w:rsidR="0081333B">
        <w:t>Zwracam się z zapytaniem odnośnie konkursu na wybór osoby prowadzącej spotkania informacyjno-edukacyjne programu  "Lepiej zapobiegać niż leczyć", czy Zamawiający przewiduje wybór kilku wykonawców/osób prowadzących powyższe spotkania?</w:t>
      </w:r>
    </w:p>
    <w:p w:rsidR="00277A09" w:rsidRDefault="0081333B" w:rsidP="00D848F7">
      <w:pPr>
        <w:jc w:val="both"/>
      </w:pPr>
      <w:r>
        <w:t>Odpowiedź</w:t>
      </w:r>
    </w:p>
    <w:p w:rsidR="0081333B" w:rsidRDefault="0081333B" w:rsidP="00D848F7">
      <w:pPr>
        <w:jc w:val="both"/>
      </w:pPr>
      <w:r>
        <w:t xml:space="preserve">TAK. </w:t>
      </w:r>
      <w:bookmarkStart w:id="0" w:name="_GoBack"/>
      <w:bookmarkEnd w:id="0"/>
    </w:p>
    <w:p w:rsidR="00D848F7" w:rsidRDefault="00D848F7"/>
    <w:sectPr w:rsidR="00D84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3B"/>
    <w:rsid w:val="00277A09"/>
    <w:rsid w:val="0081333B"/>
    <w:rsid w:val="00A5770E"/>
    <w:rsid w:val="00D848F7"/>
    <w:rsid w:val="00F3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146E"/>
  <w15:chartTrackingRefBased/>
  <w15:docId w15:val="{56929791-5E05-469C-8245-59D2B2E3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1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4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2018-02-07T08:09:00Z</cp:lastPrinted>
  <dcterms:created xsi:type="dcterms:W3CDTF">2018-02-07T09:52:00Z</dcterms:created>
  <dcterms:modified xsi:type="dcterms:W3CDTF">2018-02-07T09:53:00Z</dcterms:modified>
</cp:coreProperties>
</file>